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17" w:rsidRDefault="0099444D" w:rsidP="0099444D">
      <w:pPr>
        <w:pStyle w:val="Heading1"/>
        <w:spacing w:after="0"/>
      </w:pPr>
      <w:r>
        <w:rPr>
          <w:noProof/>
        </w:rPr>
        <w:drawing>
          <wp:anchor distT="0" distB="0" distL="114300" distR="114300" simplePos="0" relativeHeight="251661312" behindDoc="1" locked="0" layoutInCell="1" allowOverlap="1">
            <wp:simplePos x="0" y="0"/>
            <wp:positionH relativeFrom="margin">
              <wp:posOffset>-129540</wp:posOffset>
            </wp:positionH>
            <wp:positionV relativeFrom="paragraph">
              <wp:posOffset>0</wp:posOffset>
            </wp:positionV>
            <wp:extent cx="640080" cy="640080"/>
            <wp:effectExtent l="0" t="0" r="7620" b="7620"/>
            <wp:wrapTight wrapText="bothSides">
              <wp:wrapPolygon edited="0">
                <wp:start x="5786" y="0"/>
                <wp:lineTo x="0" y="3857"/>
                <wp:lineTo x="0" y="16071"/>
                <wp:lineTo x="4500" y="20571"/>
                <wp:lineTo x="5786" y="21214"/>
                <wp:lineTo x="15429" y="21214"/>
                <wp:lineTo x="16714" y="20571"/>
                <wp:lineTo x="21214" y="16071"/>
                <wp:lineTo x="21214" y="3857"/>
                <wp:lineTo x="15429" y="0"/>
                <wp:lineTo x="578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A_1_bg_tra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DB6BBB8" wp14:editId="064C42BC">
            <wp:simplePos x="0" y="0"/>
            <wp:positionH relativeFrom="margin">
              <wp:posOffset>6221095</wp:posOffset>
            </wp:positionH>
            <wp:positionV relativeFrom="paragraph">
              <wp:posOffset>11430</wp:posOffset>
            </wp:positionV>
            <wp:extent cx="640080" cy="640080"/>
            <wp:effectExtent l="0" t="0" r="7620" b="7620"/>
            <wp:wrapTight wrapText="bothSides">
              <wp:wrapPolygon edited="0">
                <wp:start x="5786" y="0"/>
                <wp:lineTo x="0" y="3857"/>
                <wp:lineTo x="0" y="16071"/>
                <wp:lineTo x="4500" y="20571"/>
                <wp:lineTo x="5786" y="21214"/>
                <wp:lineTo x="15429" y="21214"/>
                <wp:lineTo x="16714" y="20571"/>
                <wp:lineTo x="21214" y="16071"/>
                <wp:lineTo x="21214" y="3857"/>
                <wp:lineTo x="15429" y="0"/>
                <wp:lineTo x="578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A_1_bg_tra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6F1227" w:rsidRPr="006F1227">
        <w:t>B</w:t>
      </w:r>
      <w:r w:rsidR="004B0A17">
        <w:t>ureau of Indian Affairs Now</w:t>
      </w:r>
      <w:r w:rsidR="006F1227" w:rsidRPr="006F1227">
        <w:t xml:space="preserve"> Hiring Student Trainee </w:t>
      </w:r>
    </w:p>
    <w:p w:rsidR="006F1227" w:rsidRPr="006F1227" w:rsidRDefault="006F1227" w:rsidP="006D63F3">
      <w:pPr>
        <w:pStyle w:val="Heading1"/>
      </w:pPr>
      <w:r w:rsidRPr="006F1227">
        <w:t>Wildland Firefighter Positions</w:t>
      </w:r>
    </w:p>
    <w:p w:rsidR="006F1227" w:rsidRPr="008950B5" w:rsidRDefault="004B0A17" w:rsidP="0099444D">
      <w:pPr>
        <w:jc w:val="center"/>
        <w:rPr>
          <w:rStyle w:val="Strong"/>
          <w:b w:val="0"/>
          <w:color w:val="B23214" w:themeColor="accent5" w:themeShade="BF"/>
        </w:rPr>
      </w:pPr>
      <w:r w:rsidRPr="008950B5">
        <w:rPr>
          <w:rStyle w:val="Strong"/>
          <w:b w:val="0"/>
          <w:color w:val="B23214" w:themeColor="accent5" w:themeShade="BF"/>
        </w:rPr>
        <w:t>If you’re a student in high school, college, trade school or other qualifying educational institutions, the BIA Pathways Internship Program is for you</w:t>
      </w:r>
      <w:r w:rsidR="00AD3677" w:rsidRPr="008950B5">
        <w:rPr>
          <w:rStyle w:val="Strong"/>
          <w:b w:val="0"/>
          <w:color w:val="B23214" w:themeColor="accent5" w:themeShade="BF"/>
        </w:rPr>
        <w:t>! This program offers paid opportunities to work as a wildland firefighter for the Bureau of Indian Affairs or with a tribe to explore federal / tribal careers while completing your education.</w:t>
      </w:r>
    </w:p>
    <w:p w:rsidR="00B92951" w:rsidRDefault="006F1227" w:rsidP="006D63F3">
      <w:pPr>
        <w:spacing w:after="0"/>
      </w:pPr>
      <w:r w:rsidRPr="006F1227">
        <w:t xml:space="preserve">Lists of minimum </w:t>
      </w:r>
      <w:r w:rsidRPr="006F1227">
        <w:rPr>
          <w:b/>
        </w:rPr>
        <w:t>Education Requirements</w:t>
      </w:r>
      <w:r w:rsidRPr="006F1227">
        <w:t xml:space="preserve"> and </w:t>
      </w:r>
      <w:r w:rsidRPr="006F1227">
        <w:rPr>
          <w:b/>
        </w:rPr>
        <w:t>Key Eligibility Requirements</w:t>
      </w:r>
      <w:r w:rsidRPr="006F1227">
        <w:t xml:space="preserve"> are </w:t>
      </w:r>
      <w:hyperlink r:id="rId10" w:history="1">
        <w:r w:rsidRPr="006F1227">
          <w:rPr>
            <w:rStyle w:val="Hyperlink"/>
            <w:color w:val="0000FF"/>
          </w:rPr>
          <w:t>here</w:t>
        </w:r>
      </w:hyperlink>
      <w:r w:rsidRPr="006F1227">
        <w:t>.</w:t>
      </w:r>
    </w:p>
    <w:p w:rsidR="006F1227" w:rsidRDefault="00C5288F" w:rsidP="006F1227">
      <w:r>
        <w:pict>
          <v:rect id="_x0000_i1027" style="width:0;height:1.5pt" o:hralign="center" o:hrstd="t" o:hr="t" fillcolor="#a0a0a0" stroked="f"/>
        </w:pict>
      </w:r>
    </w:p>
    <w:p w:rsidR="006F1227" w:rsidRPr="006F1227" w:rsidRDefault="006F1227" w:rsidP="00553E64">
      <w:pPr>
        <w:pStyle w:val="Heading1"/>
      </w:pPr>
      <w:r w:rsidRPr="006F1227">
        <w:t>How to Apply</w:t>
      </w:r>
    </w:p>
    <w:p w:rsidR="006F1227" w:rsidRPr="006F1227" w:rsidRDefault="006F1227" w:rsidP="006F1227">
      <w:r w:rsidRPr="006F1227">
        <w:t xml:space="preserve">Starting </w:t>
      </w:r>
      <w:r w:rsidRPr="00AD3677">
        <w:rPr>
          <w:b/>
        </w:rPr>
        <w:t>February 9 through March 9, 2018</w:t>
      </w:r>
      <w:r w:rsidRPr="006F1227">
        <w:t xml:space="preserve">, </w:t>
      </w:r>
      <w:hyperlink r:id="rId11" w:history="1">
        <w:r w:rsidRPr="00F40F79">
          <w:rPr>
            <w:rStyle w:val="Hyperlink"/>
          </w:rPr>
          <w:t>www.USAJOBS.gov</w:t>
        </w:r>
      </w:hyperlink>
      <w:r>
        <w:t xml:space="preserve"> </w:t>
      </w:r>
      <w:r w:rsidRPr="006F1227">
        <w:t xml:space="preserve">will begin advertising </w:t>
      </w:r>
      <w:hyperlink r:id="rId12" w:history="1">
        <w:r w:rsidRPr="001026FC">
          <w:rPr>
            <w:rStyle w:val="Hyperlink"/>
          </w:rPr>
          <w:t>BIA Student Trainee Wildland Firefighter positions</w:t>
        </w:r>
      </w:hyperlink>
      <w:r w:rsidRPr="006F1227">
        <w:t xml:space="preserve">. The duty stations for the positions are located throughout Indian Country, primarily in the western states. </w:t>
      </w:r>
    </w:p>
    <w:p w:rsidR="006F1227" w:rsidRDefault="00AD3677" w:rsidP="006F1227">
      <w:r w:rsidRPr="005F542C">
        <w:rPr>
          <w:i/>
          <w:noProof/>
        </w:rPr>
        <w:drawing>
          <wp:anchor distT="0" distB="0" distL="114300" distR="114300" simplePos="0" relativeHeight="251659264" behindDoc="0" locked="0" layoutInCell="1" allowOverlap="1" wp14:anchorId="7B011DCB" wp14:editId="74E0FC23">
            <wp:simplePos x="0" y="0"/>
            <wp:positionH relativeFrom="margin">
              <wp:align>left</wp:align>
            </wp:positionH>
            <wp:positionV relativeFrom="margin">
              <wp:posOffset>3771900</wp:posOffset>
            </wp:positionV>
            <wp:extent cx="65659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6590" cy="600075"/>
                    </a:xfrm>
                    <a:prstGeom prst="rect">
                      <a:avLst/>
                    </a:prstGeom>
                  </pic:spPr>
                </pic:pic>
              </a:graphicData>
            </a:graphic>
            <wp14:sizeRelH relativeFrom="margin">
              <wp14:pctWidth>0</wp14:pctWidth>
            </wp14:sizeRelH>
            <wp14:sizeRelV relativeFrom="margin">
              <wp14:pctHeight>0</wp14:pctHeight>
            </wp14:sizeRelV>
          </wp:anchor>
        </w:drawing>
      </w:r>
      <w:r w:rsidR="001026FC">
        <w:t xml:space="preserve">Go directly to the job announcement at: </w:t>
      </w:r>
      <w:hyperlink r:id="rId14" w:history="1">
        <w:r w:rsidR="001026FC" w:rsidRPr="00AC3684">
          <w:rPr>
            <w:rStyle w:val="Hyperlink"/>
          </w:rPr>
          <w:t>https://www.usajobs.gov/GetJob/ViewDetails/491125400</w:t>
        </w:r>
      </w:hyperlink>
      <w:r w:rsidR="001026FC">
        <w:t xml:space="preserve"> </w:t>
      </w:r>
      <w:r w:rsidR="001026FC">
        <w:br/>
        <w:t>or, find it and similar opportunities in</w:t>
      </w:r>
      <w:r>
        <w:t xml:space="preserve"> USAJobs by</w:t>
      </w:r>
      <w:r w:rsidR="006F1227" w:rsidRPr="006F1227">
        <w:t xml:space="preserve"> </w:t>
      </w:r>
      <w:r>
        <w:t>s</w:t>
      </w:r>
      <w:r w:rsidR="006F1227" w:rsidRPr="006F1227">
        <w:t>elect</w:t>
      </w:r>
      <w:r>
        <w:t>ing</w:t>
      </w:r>
      <w:r w:rsidR="006F1227" w:rsidRPr="006F1227">
        <w:t xml:space="preserve"> the </w:t>
      </w:r>
      <w:r w:rsidR="006F1227" w:rsidRPr="00AD3677">
        <w:rPr>
          <w:b/>
        </w:rPr>
        <w:t>Students &amp; recent graduates filter</w:t>
      </w:r>
      <w:r w:rsidR="006F1227" w:rsidRPr="006F1227">
        <w:t>, or the summer or seasonal appointment type filter in “search”. Your results will display all jobs open to Students and recent graduates.</w:t>
      </w:r>
    </w:p>
    <w:p w:rsidR="006F1227" w:rsidRDefault="00C5288F" w:rsidP="006F1227">
      <w:r>
        <w:pict>
          <v:rect id="_x0000_i1028" style="width:0;height:1.5pt" o:hralign="center" o:hrstd="t" o:hr="t" fillcolor="#a0a0a0" stroked="f"/>
        </w:pict>
      </w:r>
    </w:p>
    <w:p w:rsidR="006F1227" w:rsidRDefault="006F1227" w:rsidP="00553E64">
      <w:pPr>
        <w:pStyle w:val="Heading1"/>
      </w:pPr>
      <w:r>
        <w:t>Tips for Job Seeker</w:t>
      </w:r>
      <w:bookmarkStart w:id="0" w:name="_GoBack"/>
      <w:bookmarkEnd w:id="0"/>
      <w:r>
        <w:t>s</w:t>
      </w:r>
    </w:p>
    <w:p w:rsidR="00AD3677" w:rsidRDefault="00C5288F" w:rsidP="00AD3677">
      <w:pPr>
        <w:pStyle w:val="ListParagraph"/>
        <w:numPr>
          <w:ilvl w:val="0"/>
          <w:numId w:val="3"/>
        </w:numPr>
      </w:pPr>
      <w:hyperlink r:id="rId15" w:history="1">
        <w:r w:rsidR="00AD3677" w:rsidRPr="006F1227">
          <w:rPr>
            <w:rStyle w:val="Hyperlink"/>
          </w:rPr>
          <w:t>Tips for writing a student resume and interview tips</w:t>
        </w:r>
      </w:hyperlink>
      <w:r w:rsidR="00AD3677">
        <w:t xml:space="preserve"> (PowerPoint)</w:t>
      </w:r>
    </w:p>
    <w:p w:rsidR="006F1227" w:rsidRDefault="00C5288F" w:rsidP="004B0A17">
      <w:pPr>
        <w:pStyle w:val="ListParagraph"/>
        <w:numPr>
          <w:ilvl w:val="0"/>
          <w:numId w:val="3"/>
        </w:numPr>
      </w:pPr>
      <w:hyperlink r:id="rId16" w:history="1">
        <w:r w:rsidR="006F1227" w:rsidRPr="006F1227">
          <w:rPr>
            <w:rStyle w:val="Hyperlink"/>
          </w:rPr>
          <w:t>Example Resume for BIA Pathways Interns</w:t>
        </w:r>
      </w:hyperlink>
      <w:r w:rsidR="006F1227">
        <w:t xml:space="preserve"> (docx)</w:t>
      </w:r>
    </w:p>
    <w:p w:rsidR="00AD3677" w:rsidRDefault="00C5288F" w:rsidP="004B0A17">
      <w:pPr>
        <w:pStyle w:val="ListParagraph"/>
        <w:numPr>
          <w:ilvl w:val="0"/>
          <w:numId w:val="3"/>
        </w:numPr>
      </w:pPr>
      <w:hyperlink r:id="rId17" w:history="1">
        <w:r w:rsidR="006F1227" w:rsidRPr="006F1227">
          <w:rPr>
            <w:rStyle w:val="Hyperlink"/>
          </w:rPr>
          <w:t>BIA Guide to Creating a Recent Graduate Federal Resume</w:t>
        </w:r>
      </w:hyperlink>
      <w:r w:rsidR="006F1227">
        <w:t xml:space="preserve"> (pdf)</w:t>
      </w:r>
    </w:p>
    <w:p w:rsidR="006F1227" w:rsidRDefault="00C5288F" w:rsidP="00AD3677">
      <w:r>
        <w:pict>
          <v:rect id="_x0000_i1029" style="width:0;height:1.5pt" o:hralign="center" o:hrstd="t" o:hr="t" fillcolor="#a0a0a0" stroked="f"/>
        </w:pict>
      </w:r>
    </w:p>
    <w:p w:rsidR="00AD3677" w:rsidRDefault="00AD3677" w:rsidP="00553E64">
      <w:pPr>
        <w:pStyle w:val="Heading1"/>
      </w:pPr>
      <w:r>
        <w:t>What do Fire Interns Do?</w:t>
      </w:r>
    </w:p>
    <w:p w:rsidR="00267840" w:rsidRDefault="00AD3677" w:rsidP="00267840">
      <w:pPr>
        <w:spacing w:after="0"/>
      </w:pPr>
      <w:r>
        <w:t xml:space="preserve">When starting, firefighters serve as a member of a </w:t>
      </w:r>
      <w:hyperlink r:id="rId18" w:history="1">
        <w:r w:rsidRPr="0099444D">
          <w:rPr>
            <w:rStyle w:val="Hyperlink"/>
          </w:rPr>
          <w:t>fuels</w:t>
        </w:r>
      </w:hyperlink>
      <w:r>
        <w:t xml:space="preserve"> or </w:t>
      </w:r>
      <w:hyperlink r:id="rId19" w:history="1">
        <w:r w:rsidRPr="0099444D">
          <w:rPr>
            <w:rStyle w:val="Hyperlink"/>
          </w:rPr>
          <w:t>wildland fire crew</w:t>
        </w:r>
      </w:hyperlink>
      <w:r>
        <w:t xml:space="preserve"> where they learn </w:t>
      </w:r>
      <w:r w:rsidR="0099444D">
        <w:t xml:space="preserve">how to use specialized fire equipment such as engines and helicopters and how </w:t>
      </w:r>
      <w:r>
        <w:t xml:space="preserve">to work as a team to manage wildfires </w:t>
      </w:r>
      <w:r w:rsidR="0099444D">
        <w:t>and remove hazardous fuels</w:t>
      </w:r>
      <w:r>
        <w:t xml:space="preserve">. Through this work, they get to know the wildland fire culture, </w:t>
      </w:r>
      <w:r w:rsidR="0099444D">
        <w:t xml:space="preserve">develop </w:t>
      </w:r>
      <w:hyperlink r:id="rId20" w:history="1">
        <w:r w:rsidR="0099444D" w:rsidRPr="0099444D">
          <w:rPr>
            <w:rStyle w:val="Hyperlink"/>
          </w:rPr>
          <w:t>leadership skills</w:t>
        </w:r>
      </w:hyperlink>
      <w:r w:rsidR="0099444D">
        <w:t>,</w:t>
      </w:r>
      <w:r>
        <w:t xml:space="preserve"> and </w:t>
      </w:r>
      <w:r w:rsidR="0099444D">
        <w:t>begin learning</w:t>
      </w:r>
      <w:r>
        <w:t xml:space="preserve"> how fire is a tool to help manage the landscapes they restore and protect.</w:t>
      </w:r>
    </w:p>
    <w:p w:rsidR="00267840" w:rsidRDefault="00C5288F" w:rsidP="00267840">
      <w:pPr>
        <w:spacing w:after="0"/>
      </w:pPr>
      <w:r>
        <w:pict>
          <v:rect id="_x0000_i1030" style="width:0;height:1.5pt" o:hralign="center" o:hrstd="t" o:hr="t" fillcolor="#a0a0a0" stroked="f"/>
        </w:pict>
      </w:r>
    </w:p>
    <w:p w:rsidR="00267840" w:rsidRDefault="00267840" w:rsidP="00267840">
      <w:pPr>
        <w:pStyle w:val="Heading1"/>
      </w:pPr>
      <w:r>
        <w:t xml:space="preserve">Participant Agreement </w:t>
      </w:r>
    </w:p>
    <w:p w:rsidR="00B92951" w:rsidRDefault="00267840" w:rsidP="00267840">
      <w:pPr>
        <w:spacing w:after="0"/>
      </w:pPr>
      <w:r>
        <w:t>The incumbent is required to sign a participant agreement prior to selection. This Agreement provides a condition of employment and up-front awareness to a selectee that the official duty location of the position may change, depending on agency needs, funding, and other unforeseeable conditions that arise at the time of initial appointment but that could factor into permanent placement at a later period of employment.</w:t>
      </w:r>
    </w:p>
    <w:p w:rsidR="00267840" w:rsidRPr="00B92951" w:rsidRDefault="00B92951" w:rsidP="00B92951">
      <w:pPr>
        <w:tabs>
          <w:tab w:val="left" w:pos="1536"/>
        </w:tabs>
      </w:pPr>
      <w:r>
        <w:tab/>
      </w:r>
    </w:p>
    <w:p w:rsidR="00AD3677" w:rsidRDefault="002024B9" w:rsidP="00267840">
      <w:pPr>
        <w:pStyle w:val="Heading1"/>
        <w:spacing w:after="0"/>
      </w:pPr>
      <w:r>
        <w:rPr>
          <w:noProof/>
        </w:rPr>
        <w:lastRenderedPageBreak/>
        <w:drawing>
          <wp:anchor distT="0" distB="0" distL="114300" distR="114300" simplePos="0" relativeHeight="251666432" behindDoc="0" locked="0" layoutInCell="1" allowOverlap="1">
            <wp:simplePos x="0" y="0"/>
            <wp:positionH relativeFrom="margin">
              <wp:align>right</wp:align>
            </wp:positionH>
            <wp:positionV relativeFrom="paragraph">
              <wp:posOffset>11430</wp:posOffset>
            </wp:positionV>
            <wp:extent cx="647905" cy="6400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FWFM-20070423-Official-Logo-COLOR.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905" cy="640080"/>
                    </a:xfrm>
                    <a:prstGeom prst="rect">
                      <a:avLst/>
                    </a:prstGeom>
                  </pic:spPr>
                </pic:pic>
              </a:graphicData>
            </a:graphic>
            <wp14:sizeRelH relativeFrom="page">
              <wp14:pctWidth>0</wp14:pctWidth>
            </wp14:sizeRelH>
            <wp14:sizeRelV relativeFrom="page">
              <wp14:pctHeight>0</wp14:pctHeight>
            </wp14:sizeRelV>
          </wp:anchor>
        </w:drawing>
      </w:r>
      <w:r w:rsidR="00B92951">
        <w:rPr>
          <w:noProof/>
        </w:rPr>
        <w:drawing>
          <wp:anchor distT="0" distB="0" distL="114300" distR="114300" simplePos="0" relativeHeight="251665408" behindDoc="1" locked="0" layoutInCell="1" allowOverlap="1" wp14:anchorId="20073C24" wp14:editId="509AE77A">
            <wp:simplePos x="0" y="0"/>
            <wp:positionH relativeFrom="margin">
              <wp:align>left</wp:align>
            </wp:positionH>
            <wp:positionV relativeFrom="paragraph">
              <wp:posOffset>15240</wp:posOffset>
            </wp:positionV>
            <wp:extent cx="640080" cy="640080"/>
            <wp:effectExtent l="0" t="0" r="7620" b="7620"/>
            <wp:wrapTight wrapText="bothSides">
              <wp:wrapPolygon edited="0">
                <wp:start x="5786" y="0"/>
                <wp:lineTo x="0" y="3857"/>
                <wp:lineTo x="0" y="16071"/>
                <wp:lineTo x="4500" y="20571"/>
                <wp:lineTo x="5786" y="21214"/>
                <wp:lineTo x="15429" y="21214"/>
                <wp:lineTo x="16714" y="20571"/>
                <wp:lineTo x="21214" y="16071"/>
                <wp:lineTo x="21214" y="3857"/>
                <wp:lineTo x="15429" y="0"/>
                <wp:lineTo x="578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A_1_bg_tran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AD3677">
        <w:t>What is the BIA Office of Trust Services</w:t>
      </w:r>
    </w:p>
    <w:p w:rsidR="002024B9" w:rsidRDefault="00AD3677" w:rsidP="002024B9">
      <w:pPr>
        <w:pStyle w:val="Heading1"/>
        <w:spacing w:after="0"/>
      </w:pPr>
      <w:r>
        <w:t>Pathways Internship Program</w:t>
      </w:r>
    </w:p>
    <w:p w:rsidR="002024B9" w:rsidRPr="002024B9" w:rsidRDefault="002024B9" w:rsidP="002024B9">
      <w:r>
        <w:tab/>
      </w:r>
    </w:p>
    <w:p w:rsidR="00AD3677" w:rsidRDefault="00AD3677" w:rsidP="00AD3677">
      <w:r>
        <w:t xml:space="preserve">The </w:t>
      </w:r>
      <w:hyperlink r:id="rId22" w:history="1">
        <w:r w:rsidRPr="00267840">
          <w:rPr>
            <w:rStyle w:val="Hyperlink"/>
          </w:rPr>
          <w:t>BIA, Office of Trust Services Pathways Internship Program</w:t>
        </w:r>
      </w:hyperlink>
      <w:r>
        <w:t xml:space="preserve"> works to recruit, hire, develop, and retain high quality Native students for the programs we serve. Once such program is Wildland Fire Management. Through funding provided by the </w:t>
      </w:r>
      <w:hyperlink r:id="rId23" w:history="1">
        <w:r w:rsidRPr="00267840">
          <w:rPr>
            <w:rStyle w:val="Hyperlink"/>
          </w:rPr>
          <w:t>BIA Branch of Wildland Fire Management</w:t>
        </w:r>
      </w:hyperlink>
      <w:r>
        <w:t xml:space="preserve">, Fire interns receive $5,000 in tuition assistance and seasonal employment opportunities working for BIA or tribal wildland fire management programs. In addition to tuition assistance and seasonal employment, upon graduation, BIA may place graduates directly into a career position within the BIA without competition. </w:t>
      </w:r>
    </w:p>
    <w:p w:rsidR="002024B9" w:rsidRDefault="002024B9" w:rsidP="00AD3677">
      <w:r>
        <w:rPr>
          <w:noProof/>
        </w:rPr>
        <w:drawing>
          <wp:anchor distT="0" distB="0" distL="114300" distR="114300" simplePos="0" relativeHeight="251668480" behindDoc="0" locked="0" layoutInCell="1" allowOverlap="1">
            <wp:simplePos x="0" y="0"/>
            <wp:positionH relativeFrom="column">
              <wp:posOffset>4110990</wp:posOffset>
            </wp:positionH>
            <wp:positionV relativeFrom="paragraph">
              <wp:posOffset>936625</wp:posOffset>
            </wp:positionV>
            <wp:extent cx="274320" cy="274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AD3677">
        <w:t xml:space="preserve">To complete the Program, interns must accrue 640 hours of field experience. Their end-goal is to certify as an advanced firefighter (FFT1), which typically takes three to four summers. After completing the internship, firefighters’ job positions will change to forest technician (fire) as they move into a permanent BIA or tribal position Learn more about successful student interns </w:t>
      </w:r>
      <w:hyperlink r:id="rId25" w:history="1">
        <w:r w:rsidR="00AD3677" w:rsidRPr="006F1227">
          <w:rPr>
            <w:rStyle w:val="Hyperlink"/>
          </w:rPr>
          <w:t>here</w:t>
        </w:r>
      </w:hyperlink>
      <w:r w:rsidR="00AD3677">
        <w:t>.</w:t>
      </w:r>
      <w:r w:rsidRPr="002024B9">
        <w:t xml:space="preserve"> </w:t>
      </w:r>
    </w:p>
    <w:p w:rsidR="002024B9" w:rsidRDefault="002024B9" w:rsidP="00AD3677">
      <w:r>
        <w:rPr>
          <w:noProof/>
        </w:rPr>
        <w:drawing>
          <wp:anchor distT="0" distB="0" distL="114300" distR="114300" simplePos="0" relativeHeight="251667456" behindDoc="0" locked="0" layoutInCell="1" allowOverlap="1">
            <wp:simplePos x="0" y="0"/>
            <wp:positionH relativeFrom="column">
              <wp:posOffset>3810</wp:posOffset>
            </wp:positionH>
            <wp:positionV relativeFrom="paragraph">
              <wp:posOffset>635</wp:posOffset>
            </wp:positionV>
            <wp:extent cx="274320" cy="274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_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Pr="002024B9">
          <w:rPr>
            <w:rStyle w:val="Hyperlink"/>
          </w:rPr>
          <w:t>https://www.facebook.com/BIAFireForestry/</w:t>
        </w:r>
      </w:hyperlink>
      <w:r>
        <w:t xml:space="preserve">   </w:t>
      </w:r>
      <w:hyperlink r:id="rId28" w:history="1">
        <w:r w:rsidRPr="00F40F79">
          <w:rPr>
            <w:rStyle w:val="Hyperlink"/>
          </w:rPr>
          <w:t>https://twitter.com/BIAFireForestry</w:t>
        </w:r>
      </w:hyperlink>
      <w:r>
        <w:t xml:space="preserve"> </w:t>
      </w:r>
    </w:p>
    <w:p w:rsidR="00AD3677" w:rsidRDefault="00C5288F" w:rsidP="00AD3677">
      <w:r>
        <w:pict>
          <v:rect id="_x0000_i1031" style="width:0;height:1.5pt" o:hralign="center" o:hrstd="t" o:hr="t" fillcolor="#a0a0a0" stroked="f"/>
        </w:pict>
      </w:r>
    </w:p>
    <w:p w:rsidR="00553E64" w:rsidRPr="00553E64" w:rsidRDefault="00553E64" w:rsidP="00553E64">
      <w:pPr>
        <w:pStyle w:val="Heading1"/>
      </w:pPr>
      <w:r w:rsidRPr="00553E64">
        <w:t>Salish Kootenai College (SKC)</w:t>
      </w:r>
    </w:p>
    <w:p w:rsidR="00553E64" w:rsidRPr="00553E64" w:rsidRDefault="002024B9" w:rsidP="002024B9">
      <w:pPr>
        <w:spacing w:after="0"/>
      </w:pPr>
      <w:r>
        <w:rPr>
          <w:noProof/>
        </w:rPr>
        <w:drawing>
          <wp:anchor distT="0" distB="0" distL="114300" distR="114300" simplePos="0" relativeHeight="251670528" behindDoc="0" locked="0" layoutInCell="1" allowOverlap="1" wp14:anchorId="269F667B" wp14:editId="4C2B4091">
            <wp:simplePos x="0" y="0"/>
            <wp:positionH relativeFrom="column">
              <wp:posOffset>60960</wp:posOffset>
            </wp:positionH>
            <wp:positionV relativeFrom="paragraph">
              <wp:posOffset>2068830</wp:posOffset>
            </wp:positionV>
            <wp:extent cx="274320" cy="2743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_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267840">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15875</wp:posOffset>
            </wp:positionV>
            <wp:extent cx="1472184" cy="1929384"/>
            <wp:effectExtent l="0" t="0" r="0" b="0"/>
            <wp:wrapSquare wrapText="bothSides"/>
            <wp:docPr id="2" name="image8.jpeg" descr="Salish Kootenai College Center for Tribal Research and Education in Ecosystem Sciences (TREES) Logo" title="TR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72184" cy="1929384"/>
                    </a:xfrm>
                    <a:prstGeom prst="rect">
                      <a:avLst/>
                    </a:prstGeom>
                  </pic:spPr>
                </pic:pic>
              </a:graphicData>
            </a:graphic>
            <wp14:sizeRelH relativeFrom="page">
              <wp14:pctWidth>0</wp14:pctWidth>
            </wp14:sizeRelH>
            <wp14:sizeRelV relativeFrom="page">
              <wp14:pctHeight>0</wp14:pctHeight>
            </wp14:sizeRelV>
          </wp:anchor>
        </w:drawing>
      </w:r>
      <w:r w:rsidR="00553E64">
        <w:t xml:space="preserve">SKC provides higher learning opportunities for students interested in pursuing degrees in natural resources, forestry or wildland fire management. SKC is currently the only tribal college in the nation that provides Bachelor of Science degrees emphasizing Forestry or Wildland Fire Management. Consequently, the BIA Student Internship Program partners </w:t>
      </w:r>
      <w:r w:rsidR="00553E64" w:rsidRPr="00553E64">
        <w:t xml:space="preserve">with </w:t>
      </w:r>
      <w:r w:rsidR="00553E64">
        <w:t xml:space="preserve">the </w:t>
      </w:r>
      <w:hyperlink r:id="rId30" w:history="1">
        <w:r w:rsidR="00553E64" w:rsidRPr="0006690C">
          <w:rPr>
            <w:rStyle w:val="Hyperlink"/>
          </w:rPr>
          <w:t>Salish Kootenai College Center for Tribal Research and Education in Ecosystem Sciences (TREES)</w:t>
        </w:r>
      </w:hyperlink>
      <w:r w:rsidR="00553E64" w:rsidRPr="00553E64">
        <w:t xml:space="preserve"> to administer the BIA Forestry/Wildland Fire Internships</w:t>
      </w:r>
      <w:r w:rsidR="00553E64">
        <w:t>. While Student Interns do not have to attend SKC to participate in the Internship Program, students that  do get the advantage of living in college dorm rooms while working on one of the many progressive fire crews managed by the Confederated Salish Kootenai Tribes.</w:t>
      </w:r>
      <w:r w:rsidR="00267840">
        <w:t xml:space="preserve"> </w:t>
      </w:r>
    </w:p>
    <w:p w:rsidR="006F1227" w:rsidRDefault="00C5288F" w:rsidP="006F1227">
      <w:pPr>
        <w:spacing w:after="0"/>
      </w:pPr>
      <w:hyperlink r:id="rId31" w:history="1">
        <w:r w:rsidR="002024B9" w:rsidRPr="00F40F79">
          <w:rPr>
            <w:rStyle w:val="Hyperlink"/>
          </w:rPr>
          <w:t>www.facebook.com/skctrees</w:t>
        </w:r>
      </w:hyperlink>
    </w:p>
    <w:p w:rsidR="006F1227" w:rsidRDefault="00C5288F" w:rsidP="006F1227">
      <w:r>
        <w:pict>
          <v:rect id="_x0000_i1032" style="width:0;height:1.5pt" o:hralign="center" o:hrstd="t" o:hr="t" fillcolor="#a0a0a0" stroked="f"/>
        </w:pict>
      </w:r>
    </w:p>
    <w:p w:rsidR="006D63F3" w:rsidRDefault="002024B9" w:rsidP="006D63F3">
      <w:pPr>
        <w:pStyle w:val="Heading1"/>
      </w:pPr>
      <w:r>
        <w:t xml:space="preserve">Fire Internship </w:t>
      </w:r>
      <w:r w:rsidRPr="002024B9">
        <w:t xml:space="preserve">Program </w:t>
      </w:r>
      <w:r w:rsidR="006D63F3">
        <w:t>Coordinator</w:t>
      </w:r>
      <w:r w:rsidR="006D63F3" w:rsidRPr="006D63F3">
        <w:t xml:space="preserve"> </w:t>
      </w:r>
    </w:p>
    <w:p w:rsidR="006D63F3" w:rsidRDefault="006D63F3" w:rsidP="006D63F3">
      <w:r>
        <w:t xml:space="preserve">Full details about eligibility and the application process are available on the </w:t>
      </w:r>
      <w:hyperlink r:id="rId32" w:history="1">
        <w:r w:rsidRPr="00AD3677">
          <w:rPr>
            <w:rStyle w:val="Hyperlink"/>
          </w:rPr>
          <w:t>Workforce Planning and Coordination Office Supporting Natural Resources and Tribal Youth Programs</w:t>
        </w:r>
      </w:hyperlink>
      <w:r>
        <w:t xml:space="preserve"> Web page. For questions about the Wildland Fire Student Internships, contact the Fire Internship Program Coordinator, Craig Cook at </w:t>
      </w:r>
      <w:hyperlink r:id="rId33" w:history="1">
        <w:r w:rsidR="002024B9" w:rsidRPr="002024B9">
          <w:rPr>
            <w:rStyle w:val="Hyperlink"/>
          </w:rPr>
          <w:t>treesfire@skc.edu</w:t>
        </w:r>
      </w:hyperlink>
      <w:r>
        <w:t xml:space="preserve"> or call </w:t>
      </w:r>
      <w:r w:rsidR="002024B9">
        <w:t>208.761.8653</w:t>
      </w:r>
      <w:r>
        <w:t>.</w:t>
      </w:r>
      <w:r w:rsidRPr="006D63F3">
        <w:t xml:space="preserve"> </w:t>
      </w:r>
    </w:p>
    <w:p w:rsidR="002024B9" w:rsidRDefault="002024B9" w:rsidP="002024B9">
      <w:pPr>
        <w:spacing w:after="0"/>
      </w:pPr>
    </w:p>
    <w:sectPr w:rsidR="002024B9" w:rsidSect="00B92951">
      <w:headerReference w:type="even" r:id="rId34"/>
      <w:headerReference w:type="default" r:id="rId35"/>
      <w:footerReference w:type="default" r:id="rId36"/>
      <w:headerReference w:type="first" r:id="rId37"/>
      <w:pgSz w:w="12240" w:h="15840"/>
      <w:pgMar w:top="450" w:right="810" w:bottom="630" w:left="810" w:header="360" w:footer="264" w:gutter="0"/>
      <w:pgBorders w:offsetFrom="page">
        <w:top w:val="single" w:sz="18" w:space="24" w:color="FFCA08" w:themeColor="accent1"/>
        <w:left w:val="single" w:sz="18" w:space="24" w:color="FFCA08" w:themeColor="accent1"/>
        <w:bottom w:val="single" w:sz="18" w:space="24" w:color="FFCA08" w:themeColor="accent1"/>
        <w:right w:val="single" w:sz="18" w:space="24" w:color="FFCA08"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00" w:rsidRDefault="00DD3F00" w:rsidP="00267840">
      <w:pPr>
        <w:spacing w:after="0" w:line="240" w:lineRule="auto"/>
      </w:pPr>
      <w:r>
        <w:separator/>
      </w:r>
    </w:p>
  </w:endnote>
  <w:endnote w:type="continuationSeparator" w:id="0">
    <w:p w:rsidR="00DD3F00" w:rsidRDefault="00DD3F00" w:rsidP="0026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CA08" w:themeFill="accent1"/>
      <w:tblCellMar>
        <w:left w:w="115" w:type="dxa"/>
        <w:right w:w="115" w:type="dxa"/>
      </w:tblCellMar>
      <w:tblLook w:val="04A0" w:firstRow="1" w:lastRow="0" w:firstColumn="1" w:lastColumn="0" w:noHBand="0" w:noVBand="1"/>
    </w:tblPr>
    <w:tblGrid>
      <w:gridCol w:w="1228"/>
      <w:gridCol w:w="4811"/>
      <w:gridCol w:w="4811"/>
    </w:tblGrid>
    <w:tr w:rsidR="004378B8" w:rsidTr="004378B8">
      <w:tc>
        <w:tcPr>
          <w:tcW w:w="566" w:type="pct"/>
          <w:shd w:val="clear" w:color="auto" w:fill="FFCA08" w:themeFill="accent1"/>
          <w:vAlign w:val="center"/>
        </w:tcPr>
        <w:p w:rsidR="004378B8" w:rsidRPr="006D63F3" w:rsidRDefault="004378B8" w:rsidP="004378B8">
          <w:pPr>
            <w:pStyle w:val="Footer"/>
            <w:tabs>
              <w:tab w:val="clear" w:pos="4680"/>
              <w:tab w:val="clear" w:pos="9360"/>
            </w:tabs>
            <w:spacing w:before="80" w:after="80"/>
            <w:rPr>
              <w:caps/>
              <w:color w:val="B23214" w:themeColor="accent5" w:themeShade="BF"/>
              <w:sz w:val="18"/>
              <w:szCs w:val="18"/>
            </w:rPr>
          </w:pPr>
        </w:p>
      </w:tc>
      <w:tc>
        <w:tcPr>
          <w:tcW w:w="2217" w:type="pct"/>
          <w:shd w:val="clear" w:color="auto" w:fill="FFCA08" w:themeFill="accent1"/>
        </w:tcPr>
        <w:p w:rsidR="004378B8" w:rsidRDefault="004378B8" w:rsidP="004378B8">
          <w:pPr>
            <w:pStyle w:val="Footer"/>
            <w:tabs>
              <w:tab w:val="clear" w:pos="4680"/>
              <w:tab w:val="clear" w:pos="9360"/>
            </w:tabs>
            <w:spacing w:before="80" w:after="80"/>
            <w:jc w:val="both"/>
            <w:rPr>
              <w:caps/>
              <w:color w:val="FFFFFF" w:themeColor="background1"/>
              <w:sz w:val="18"/>
              <w:szCs w:val="18"/>
            </w:rPr>
          </w:pPr>
        </w:p>
      </w:tc>
      <w:tc>
        <w:tcPr>
          <w:tcW w:w="2217" w:type="pct"/>
          <w:shd w:val="clear" w:color="auto" w:fill="FFCA08" w:themeFill="accent1"/>
          <w:vAlign w:val="center"/>
        </w:tcPr>
        <w:p w:rsidR="004378B8" w:rsidRPr="006D63F3" w:rsidRDefault="00C5288F" w:rsidP="004378B8">
          <w:pPr>
            <w:pStyle w:val="Footer"/>
            <w:tabs>
              <w:tab w:val="clear" w:pos="4680"/>
              <w:tab w:val="clear" w:pos="9360"/>
            </w:tabs>
            <w:spacing w:before="80" w:after="80"/>
            <w:jc w:val="both"/>
            <w:rPr>
              <w:caps/>
              <w:color w:val="B23214" w:themeColor="accent5" w:themeShade="BF"/>
              <w:sz w:val="18"/>
              <w:szCs w:val="18"/>
            </w:rPr>
          </w:pPr>
          <w:sdt>
            <w:sdtPr>
              <w:rPr>
                <w:caps/>
                <w:color w:val="B23214" w:themeColor="accent5" w:themeShade="BF"/>
                <w:sz w:val="18"/>
                <w:szCs w:val="18"/>
              </w:rPr>
              <w:alias w:val="Title"/>
              <w:tag w:val=""/>
              <w:id w:val="-578829839"/>
              <w:placeholder>
                <w:docPart w:val="3F3512CC92514DDFB54291AD4754AD83"/>
              </w:placeholder>
              <w:dataBinding w:prefixMappings="xmlns:ns0='http://purl.org/dc/elements/1.1/' xmlns:ns1='http://schemas.openxmlformats.org/package/2006/metadata/core-properties' " w:xpath="/ns1:coreProperties[1]/ns0:title[1]" w:storeItemID="{6C3C8BC8-F283-45AE-878A-BAB7291924A1}"/>
              <w:text/>
            </w:sdtPr>
            <w:sdtEndPr/>
            <w:sdtContent>
              <w:r w:rsidR="006D63F3">
                <w:rPr>
                  <w:caps/>
                  <w:color w:val="B23214" w:themeColor="accent5" w:themeShade="BF"/>
                  <w:sz w:val="18"/>
                  <w:szCs w:val="18"/>
                </w:rPr>
                <w:t>BIA Firefighter Internship Positions</w:t>
              </w:r>
            </w:sdtContent>
          </w:sdt>
        </w:p>
      </w:tc>
    </w:tr>
  </w:tbl>
  <w:p w:rsidR="00B92951" w:rsidRDefault="00B92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00" w:rsidRDefault="00DD3F00" w:rsidP="00267840">
      <w:pPr>
        <w:spacing w:after="0" w:line="240" w:lineRule="auto"/>
      </w:pPr>
      <w:r>
        <w:separator/>
      </w:r>
    </w:p>
  </w:footnote>
  <w:footnote w:type="continuationSeparator" w:id="0">
    <w:p w:rsidR="00DD3F00" w:rsidRDefault="00DD3F00" w:rsidP="00267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0" w:rsidRDefault="00C528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481516" o:spid="_x0000_s2050" type="#_x0000_t75" style="position:absolute;margin-left:0;margin-top:0;width:530.85pt;height:680.95pt;z-index:-251658240;mso-position-horizontal:center;mso-position-horizontal-relative:margin;mso-position-vertical:center;mso-position-vertical-relative:margin" o:allowincell="f">
          <v:imagedata r:id="rId1" o:title="InternshipProgram_2016_Compress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0" w:rsidRDefault="00306476">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6476" w:rsidRDefault="00306476">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C5288F">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pQMcA&#10;AADcAAAADwAAAGRycy9kb3ducmV2LnhtbESPT2vCQBDF7wW/wzJCb7qxUNHoKlpaKBRa/4O3MTsm&#10;wexsyG417afvHITeZnhv3vvNdN66Sl2pCaVnA4N+Aoo487bk3MBu+9YbgQoR2WLlmQz8UID5rPMw&#10;xdT6G6/puom5khAOKRooYqxTrUNWkMPQ9zWxaGffOIyyNrm2Dd4k3FX6KUmG2mHJ0lBgTS8FZZfN&#10;tzPwuz8dvg6r/GP5qS/P5dkfR6/jozGP3XYxARWpjf/m+/W7Ffyh4MszMoG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CqUDHAAAA3AAAAA8AAAAAAAAAAAAAAAAAmAIAAGRy&#10;cy9kb3ducmV2LnhtbFBLBQYAAAAABAAEAPUAAACMAwAAAAA=&#10;" fillcolor="white [3212]" stroked="f" strokeweight="1.25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xjcAA&#10;AADcAAAADwAAAGRycy9kb3ducmV2LnhtbERPTYvCMBC9L/gfwgheFk1VKEs1ii4reFLWFb0OzdgG&#10;m0lpYq3/3gjC3ubxPme+7GwlWmq8caxgPEpAEOdOGy4UHP82wy8QPiBrrByTggd5WC56H3PMtLvz&#10;L7WHUIgYwj5DBWUIdSalz0uy6EeuJo7cxTUWQ4RNIXWD9xhuKzlJklRaNBwbSqzpu6T8erhZBZ/m&#10;JPc7P32kZPhn3Z6vN9aJUoN+t5qBCNSFf/HbvdVxfjqG1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3xjcAAAADcAAAADwAAAAAAAAAAAAAAAACYAgAAZHJzL2Rvd25y&#10;ZXYueG1sUEsFBgAAAAAEAAQA9QAAAIUDAAAAAA==&#10;" path="m,l1462822,,910372,376306,,1014481,,xe" fillcolor="#ffca08 [3204]" stroked="f" strokeweight="1.25pt">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9KMMA&#10;AADcAAAADwAAAGRycy9kb3ducmV2LnhtbERPzWrCQBC+F/oOyxS81Y05qI2uQSSKGKg0+gBjdpqE&#10;ZmdjdtX07buFQm/z8f3OMh1MK+7Uu8aygsk4AkFcWt1wpeB82r7OQTiPrLG1TAq+yUG6en5aYqLt&#10;gz/oXvhKhBB2CSqove8SKV1Zk0E3th1x4D5tb9AH2FdS9/gI4aaVcRRNpcGGQ0ONHW1qKr+Km1GQ&#10;x1f3VmTZNt9dj3h4P1wwn8+UGr0M6wUIT4P/F/+59zrMn8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h9KMMAAADcAAAADwAAAAAAAAAAAAAAAACYAgAAZHJzL2Rv&#10;d25yZXYueG1sUEsFBgAAAAAEAAQA9QAAAIgDAAAAAA==&#10;" stroked="f" strokeweight="1.25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06476" w:rsidRDefault="00306476">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C5288F">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rsidR="00C528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481517" o:spid="_x0000_s2051" type="#_x0000_t75" style="position:absolute;margin-left:0;margin-top:0;width:530.85pt;height:680.95pt;z-index:-251657216;mso-position-horizontal:center;mso-position-horizontal-relative:margin;mso-position-vertical:center;mso-position-vertical-relative:margin" o:allowincell="f">
          <v:imagedata r:id="rId3" o:title="InternshipProgram_2016_Compress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40" w:rsidRDefault="00C528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481515" o:spid="_x0000_s2049" type="#_x0000_t75" style="position:absolute;margin-left:0;margin-top:0;width:530.85pt;height:680.95pt;z-index:-251659264;mso-position-horizontal:center;mso-position-horizontal-relative:margin;mso-position-vertical:center;mso-position-vertical-relative:margin" o:allowincell="f">
          <v:imagedata r:id="rId1" o:title="InternshipProgram_2016_Compress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8E"/>
      </v:shape>
    </w:pict>
  </w:numPicBullet>
  <w:numPicBullet w:numPicBulletId="1">
    <w:pict>
      <v:shape id="_x0000_i1027" type="#_x0000_t75" style="width:247.3pt;height:247.3pt" o:bullet="t">
        <v:imagedata r:id="rId2" o:title="BIA_1_bg_trans"/>
      </v:shape>
    </w:pict>
  </w:numPicBullet>
  <w:abstractNum w:abstractNumId="0">
    <w:nsid w:val="0770134A"/>
    <w:multiLevelType w:val="hybridMultilevel"/>
    <w:tmpl w:val="5AA02032"/>
    <w:lvl w:ilvl="0" w:tplc="6C268B14">
      <w:start w:val="1"/>
      <w:numFmt w:val="bullet"/>
      <w:lvlText w:val=""/>
      <w:lvlPicBulletId w:val="1"/>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D01DF"/>
    <w:multiLevelType w:val="hybridMultilevel"/>
    <w:tmpl w:val="094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B0139"/>
    <w:multiLevelType w:val="hybridMultilevel"/>
    <w:tmpl w:val="CF34B2AC"/>
    <w:lvl w:ilvl="0" w:tplc="CE1EF8A8">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27"/>
    <w:rsid w:val="0006690C"/>
    <w:rsid w:val="001026FC"/>
    <w:rsid w:val="002024B9"/>
    <w:rsid w:val="00267840"/>
    <w:rsid w:val="002B22AE"/>
    <w:rsid w:val="00306476"/>
    <w:rsid w:val="00405C8C"/>
    <w:rsid w:val="0042763E"/>
    <w:rsid w:val="004378B8"/>
    <w:rsid w:val="00494FA0"/>
    <w:rsid w:val="004B0A17"/>
    <w:rsid w:val="00553E64"/>
    <w:rsid w:val="006D63F3"/>
    <w:rsid w:val="006F1227"/>
    <w:rsid w:val="008950B5"/>
    <w:rsid w:val="009572E4"/>
    <w:rsid w:val="0099444D"/>
    <w:rsid w:val="00AD3677"/>
    <w:rsid w:val="00B92951"/>
    <w:rsid w:val="00C5288F"/>
    <w:rsid w:val="00DD3F00"/>
    <w:rsid w:val="00DE3CCE"/>
    <w:rsid w:val="00FD2247"/>
    <w:rsid w:val="00FE6389"/>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27"/>
    <w:rPr>
      <w:sz w:val="24"/>
    </w:rPr>
  </w:style>
  <w:style w:type="paragraph" w:styleId="Heading1">
    <w:name w:val="heading 1"/>
    <w:basedOn w:val="Normal"/>
    <w:next w:val="Normal"/>
    <w:link w:val="Heading1Char"/>
    <w:uiPriority w:val="9"/>
    <w:qFormat/>
    <w:rsid w:val="00553E64"/>
    <w:pPr>
      <w:keepNext/>
      <w:keepLines/>
      <w:spacing w:after="240" w:line="240" w:lineRule="auto"/>
      <w:jc w:val="center"/>
      <w:outlineLvl w:val="0"/>
    </w:pPr>
    <w:rPr>
      <w:rFonts w:asciiTheme="majorHAnsi" w:eastAsiaTheme="majorEastAsia" w:hAnsiTheme="majorHAnsi" w:cstheme="majorBidi"/>
      <w:color w:val="C49A00" w:themeColor="accent1" w:themeShade="BF"/>
      <w:sz w:val="40"/>
      <w:szCs w:val="40"/>
    </w:rPr>
  </w:style>
  <w:style w:type="paragraph" w:styleId="Heading2">
    <w:name w:val="heading 2"/>
    <w:basedOn w:val="Normal"/>
    <w:next w:val="Normal"/>
    <w:link w:val="Heading2Char"/>
    <w:uiPriority w:val="9"/>
    <w:semiHidden/>
    <w:unhideWhenUsed/>
    <w:qFormat/>
    <w:rsid w:val="006F122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F122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F122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F122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F122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F1227"/>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6F122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F122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E64"/>
    <w:rPr>
      <w:rFonts w:asciiTheme="majorHAnsi" w:eastAsiaTheme="majorEastAsia" w:hAnsiTheme="majorHAnsi" w:cstheme="majorBidi"/>
      <w:color w:val="C49A00" w:themeColor="accent1" w:themeShade="BF"/>
      <w:sz w:val="40"/>
      <w:szCs w:val="40"/>
    </w:rPr>
  </w:style>
  <w:style w:type="character" w:customStyle="1" w:styleId="Heading2Char">
    <w:name w:val="Heading 2 Char"/>
    <w:basedOn w:val="DefaultParagraphFont"/>
    <w:link w:val="Heading2"/>
    <w:uiPriority w:val="9"/>
    <w:semiHidden/>
    <w:rsid w:val="006F122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F122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F122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F122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F122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F122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F122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F1227"/>
    <w:rPr>
      <w:b/>
      <w:bCs/>
      <w:i/>
      <w:iCs/>
    </w:rPr>
  </w:style>
  <w:style w:type="paragraph" w:styleId="Caption">
    <w:name w:val="caption"/>
    <w:basedOn w:val="Normal"/>
    <w:next w:val="Normal"/>
    <w:uiPriority w:val="35"/>
    <w:unhideWhenUsed/>
    <w:qFormat/>
    <w:rsid w:val="006F122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1227"/>
    <w:pPr>
      <w:pBdr>
        <w:top w:val="single" w:sz="6" w:space="8" w:color="CE8D3E" w:themeColor="accent3"/>
        <w:bottom w:val="single" w:sz="6" w:space="8" w:color="CE8D3E" w:themeColor="accent3"/>
      </w:pBdr>
      <w:spacing w:after="400" w:line="240" w:lineRule="auto"/>
      <w:contextualSpacing/>
      <w:jc w:val="center"/>
    </w:pPr>
    <w:rPr>
      <w:rFonts w:asciiTheme="majorHAnsi" w:eastAsiaTheme="majorEastAsia" w:hAnsiTheme="majorHAnsi" w:cstheme="majorBidi"/>
      <w:caps/>
      <w:color w:val="39302A" w:themeColor="text2"/>
      <w:spacing w:val="30"/>
      <w:sz w:val="72"/>
      <w:szCs w:val="72"/>
    </w:rPr>
  </w:style>
  <w:style w:type="character" w:customStyle="1" w:styleId="TitleChar">
    <w:name w:val="Title Char"/>
    <w:basedOn w:val="DefaultParagraphFont"/>
    <w:link w:val="Title"/>
    <w:uiPriority w:val="10"/>
    <w:rsid w:val="006F1227"/>
    <w:rPr>
      <w:rFonts w:asciiTheme="majorHAnsi" w:eastAsiaTheme="majorEastAsia" w:hAnsiTheme="majorHAnsi" w:cstheme="majorBidi"/>
      <w:caps/>
      <w:color w:val="39302A" w:themeColor="text2"/>
      <w:spacing w:val="30"/>
      <w:sz w:val="72"/>
      <w:szCs w:val="72"/>
    </w:rPr>
  </w:style>
  <w:style w:type="paragraph" w:styleId="Subtitle">
    <w:name w:val="Subtitle"/>
    <w:basedOn w:val="Normal"/>
    <w:next w:val="Normal"/>
    <w:link w:val="SubtitleChar"/>
    <w:uiPriority w:val="11"/>
    <w:qFormat/>
    <w:rsid w:val="006F1227"/>
    <w:pPr>
      <w:numPr>
        <w:ilvl w:val="1"/>
      </w:numPr>
      <w:jc w:val="center"/>
    </w:pPr>
    <w:rPr>
      <w:color w:val="39302A" w:themeColor="text2"/>
      <w:sz w:val="28"/>
      <w:szCs w:val="28"/>
    </w:rPr>
  </w:style>
  <w:style w:type="character" w:customStyle="1" w:styleId="SubtitleChar">
    <w:name w:val="Subtitle Char"/>
    <w:basedOn w:val="DefaultParagraphFont"/>
    <w:link w:val="Subtitle"/>
    <w:uiPriority w:val="11"/>
    <w:rsid w:val="006F1227"/>
    <w:rPr>
      <w:color w:val="39302A" w:themeColor="text2"/>
      <w:sz w:val="28"/>
      <w:szCs w:val="28"/>
    </w:rPr>
  </w:style>
  <w:style w:type="character" w:styleId="Strong">
    <w:name w:val="Strong"/>
    <w:basedOn w:val="DefaultParagraphFont"/>
    <w:uiPriority w:val="22"/>
    <w:qFormat/>
    <w:rsid w:val="006F1227"/>
    <w:rPr>
      <w:b/>
      <w:bCs/>
    </w:rPr>
  </w:style>
  <w:style w:type="character" w:styleId="Emphasis">
    <w:name w:val="Emphasis"/>
    <w:basedOn w:val="DefaultParagraphFont"/>
    <w:uiPriority w:val="20"/>
    <w:qFormat/>
    <w:rsid w:val="006F1227"/>
    <w:rPr>
      <w:i/>
      <w:iCs/>
      <w:color w:val="000000" w:themeColor="text1"/>
    </w:rPr>
  </w:style>
  <w:style w:type="paragraph" w:styleId="NoSpacing">
    <w:name w:val="No Spacing"/>
    <w:uiPriority w:val="1"/>
    <w:qFormat/>
    <w:rsid w:val="006F1227"/>
    <w:pPr>
      <w:spacing w:after="0" w:line="240" w:lineRule="auto"/>
    </w:pPr>
  </w:style>
  <w:style w:type="paragraph" w:styleId="Quote">
    <w:name w:val="Quote"/>
    <w:basedOn w:val="Normal"/>
    <w:next w:val="Normal"/>
    <w:link w:val="QuoteChar"/>
    <w:uiPriority w:val="29"/>
    <w:qFormat/>
    <w:rsid w:val="006F1227"/>
    <w:pPr>
      <w:spacing w:before="160"/>
      <w:ind w:left="720" w:right="720"/>
      <w:jc w:val="center"/>
    </w:pPr>
    <w:rPr>
      <w:i/>
      <w:iCs/>
      <w:color w:val="A06928" w:themeColor="accent3" w:themeShade="BF"/>
      <w:szCs w:val="24"/>
    </w:rPr>
  </w:style>
  <w:style w:type="character" w:customStyle="1" w:styleId="QuoteChar">
    <w:name w:val="Quote Char"/>
    <w:basedOn w:val="DefaultParagraphFont"/>
    <w:link w:val="Quote"/>
    <w:uiPriority w:val="29"/>
    <w:rsid w:val="006F1227"/>
    <w:rPr>
      <w:i/>
      <w:iCs/>
      <w:color w:val="A06928" w:themeColor="accent3" w:themeShade="BF"/>
      <w:sz w:val="24"/>
      <w:szCs w:val="24"/>
    </w:rPr>
  </w:style>
  <w:style w:type="paragraph" w:styleId="IntenseQuote">
    <w:name w:val="Intense Quote"/>
    <w:basedOn w:val="Normal"/>
    <w:next w:val="Normal"/>
    <w:link w:val="IntenseQuoteChar"/>
    <w:uiPriority w:val="30"/>
    <w:qFormat/>
    <w:rsid w:val="006F1227"/>
    <w:pPr>
      <w:spacing w:before="160" w:line="276" w:lineRule="auto"/>
      <w:ind w:left="936" w:right="936"/>
      <w:jc w:val="center"/>
    </w:pPr>
    <w:rPr>
      <w:rFonts w:asciiTheme="majorHAnsi" w:eastAsiaTheme="majorEastAsia" w:hAnsiTheme="majorHAnsi" w:cstheme="majorBidi"/>
      <w:caps/>
      <w:color w:val="C49A00" w:themeColor="accent1" w:themeShade="BF"/>
      <w:sz w:val="28"/>
      <w:szCs w:val="28"/>
    </w:rPr>
  </w:style>
  <w:style w:type="character" w:customStyle="1" w:styleId="IntenseQuoteChar">
    <w:name w:val="Intense Quote Char"/>
    <w:basedOn w:val="DefaultParagraphFont"/>
    <w:link w:val="IntenseQuote"/>
    <w:uiPriority w:val="30"/>
    <w:rsid w:val="006F1227"/>
    <w:rPr>
      <w:rFonts w:asciiTheme="majorHAnsi" w:eastAsiaTheme="majorEastAsia" w:hAnsiTheme="majorHAnsi" w:cstheme="majorBidi"/>
      <w:caps/>
      <w:color w:val="C49A00" w:themeColor="accent1" w:themeShade="BF"/>
      <w:sz w:val="28"/>
      <w:szCs w:val="28"/>
    </w:rPr>
  </w:style>
  <w:style w:type="character" w:styleId="SubtleEmphasis">
    <w:name w:val="Subtle Emphasis"/>
    <w:basedOn w:val="DefaultParagraphFont"/>
    <w:uiPriority w:val="19"/>
    <w:qFormat/>
    <w:rsid w:val="006F1227"/>
    <w:rPr>
      <w:i/>
      <w:iCs/>
      <w:color w:val="595959" w:themeColor="text1" w:themeTint="A6"/>
    </w:rPr>
  </w:style>
  <w:style w:type="character" w:styleId="IntenseEmphasis">
    <w:name w:val="Intense Emphasis"/>
    <w:basedOn w:val="DefaultParagraphFont"/>
    <w:uiPriority w:val="21"/>
    <w:qFormat/>
    <w:rsid w:val="006F1227"/>
    <w:rPr>
      <w:b/>
      <w:bCs/>
      <w:i/>
      <w:iCs/>
      <w:color w:val="auto"/>
    </w:rPr>
  </w:style>
  <w:style w:type="character" w:styleId="SubtleReference">
    <w:name w:val="Subtle Reference"/>
    <w:basedOn w:val="DefaultParagraphFont"/>
    <w:uiPriority w:val="31"/>
    <w:qFormat/>
    <w:rsid w:val="006F12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1227"/>
    <w:rPr>
      <w:b/>
      <w:bCs/>
      <w:caps w:val="0"/>
      <w:smallCaps/>
      <w:color w:val="auto"/>
      <w:spacing w:val="0"/>
      <w:u w:val="single"/>
    </w:rPr>
  </w:style>
  <w:style w:type="character" w:styleId="BookTitle">
    <w:name w:val="Book Title"/>
    <w:basedOn w:val="DefaultParagraphFont"/>
    <w:uiPriority w:val="33"/>
    <w:qFormat/>
    <w:rsid w:val="006F1227"/>
    <w:rPr>
      <w:b/>
      <w:bCs/>
      <w:caps w:val="0"/>
      <w:smallCaps/>
      <w:spacing w:val="0"/>
    </w:rPr>
  </w:style>
  <w:style w:type="paragraph" w:styleId="TOCHeading">
    <w:name w:val="TOC Heading"/>
    <w:basedOn w:val="Heading1"/>
    <w:next w:val="Normal"/>
    <w:uiPriority w:val="39"/>
    <w:semiHidden/>
    <w:unhideWhenUsed/>
    <w:qFormat/>
    <w:rsid w:val="006F1227"/>
    <w:pPr>
      <w:outlineLvl w:val="9"/>
    </w:pPr>
  </w:style>
  <w:style w:type="character" w:styleId="Hyperlink">
    <w:name w:val="Hyperlink"/>
    <w:basedOn w:val="DefaultParagraphFont"/>
    <w:uiPriority w:val="99"/>
    <w:unhideWhenUsed/>
    <w:rsid w:val="006F1227"/>
    <w:rPr>
      <w:color w:val="2998E3" w:themeColor="hyperlink"/>
      <w:u w:val="single"/>
    </w:rPr>
  </w:style>
  <w:style w:type="paragraph" w:styleId="ListParagraph">
    <w:name w:val="List Paragraph"/>
    <w:basedOn w:val="Normal"/>
    <w:uiPriority w:val="34"/>
    <w:qFormat/>
    <w:rsid w:val="006F1227"/>
    <w:pPr>
      <w:ind w:left="720"/>
      <w:contextualSpacing/>
    </w:pPr>
  </w:style>
  <w:style w:type="paragraph" w:styleId="Header">
    <w:name w:val="header"/>
    <w:basedOn w:val="Normal"/>
    <w:link w:val="HeaderChar"/>
    <w:uiPriority w:val="99"/>
    <w:unhideWhenUsed/>
    <w:rsid w:val="0026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40"/>
    <w:rPr>
      <w:sz w:val="24"/>
    </w:rPr>
  </w:style>
  <w:style w:type="paragraph" w:styleId="Footer">
    <w:name w:val="footer"/>
    <w:basedOn w:val="Normal"/>
    <w:link w:val="FooterChar"/>
    <w:uiPriority w:val="99"/>
    <w:unhideWhenUsed/>
    <w:rsid w:val="0026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40"/>
    <w:rPr>
      <w:sz w:val="24"/>
    </w:rPr>
  </w:style>
  <w:style w:type="paragraph" w:styleId="BalloonText">
    <w:name w:val="Balloon Text"/>
    <w:basedOn w:val="Normal"/>
    <w:link w:val="BalloonTextChar"/>
    <w:uiPriority w:val="99"/>
    <w:semiHidden/>
    <w:unhideWhenUsed/>
    <w:rsid w:val="00FF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27"/>
    <w:rPr>
      <w:sz w:val="24"/>
    </w:rPr>
  </w:style>
  <w:style w:type="paragraph" w:styleId="Heading1">
    <w:name w:val="heading 1"/>
    <w:basedOn w:val="Normal"/>
    <w:next w:val="Normal"/>
    <w:link w:val="Heading1Char"/>
    <w:uiPriority w:val="9"/>
    <w:qFormat/>
    <w:rsid w:val="00553E64"/>
    <w:pPr>
      <w:keepNext/>
      <w:keepLines/>
      <w:spacing w:after="240" w:line="240" w:lineRule="auto"/>
      <w:jc w:val="center"/>
      <w:outlineLvl w:val="0"/>
    </w:pPr>
    <w:rPr>
      <w:rFonts w:asciiTheme="majorHAnsi" w:eastAsiaTheme="majorEastAsia" w:hAnsiTheme="majorHAnsi" w:cstheme="majorBidi"/>
      <w:color w:val="C49A00" w:themeColor="accent1" w:themeShade="BF"/>
      <w:sz w:val="40"/>
      <w:szCs w:val="40"/>
    </w:rPr>
  </w:style>
  <w:style w:type="paragraph" w:styleId="Heading2">
    <w:name w:val="heading 2"/>
    <w:basedOn w:val="Normal"/>
    <w:next w:val="Normal"/>
    <w:link w:val="Heading2Char"/>
    <w:uiPriority w:val="9"/>
    <w:semiHidden/>
    <w:unhideWhenUsed/>
    <w:qFormat/>
    <w:rsid w:val="006F122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F122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F122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F122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F122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F1227"/>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6F122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F122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E64"/>
    <w:rPr>
      <w:rFonts w:asciiTheme="majorHAnsi" w:eastAsiaTheme="majorEastAsia" w:hAnsiTheme="majorHAnsi" w:cstheme="majorBidi"/>
      <w:color w:val="C49A00" w:themeColor="accent1" w:themeShade="BF"/>
      <w:sz w:val="40"/>
      <w:szCs w:val="40"/>
    </w:rPr>
  </w:style>
  <w:style w:type="character" w:customStyle="1" w:styleId="Heading2Char">
    <w:name w:val="Heading 2 Char"/>
    <w:basedOn w:val="DefaultParagraphFont"/>
    <w:link w:val="Heading2"/>
    <w:uiPriority w:val="9"/>
    <w:semiHidden/>
    <w:rsid w:val="006F122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F122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F122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F122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F122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F122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F122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F1227"/>
    <w:rPr>
      <w:b/>
      <w:bCs/>
      <w:i/>
      <w:iCs/>
    </w:rPr>
  </w:style>
  <w:style w:type="paragraph" w:styleId="Caption">
    <w:name w:val="caption"/>
    <w:basedOn w:val="Normal"/>
    <w:next w:val="Normal"/>
    <w:uiPriority w:val="35"/>
    <w:unhideWhenUsed/>
    <w:qFormat/>
    <w:rsid w:val="006F122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F1227"/>
    <w:pPr>
      <w:pBdr>
        <w:top w:val="single" w:sz="6" w:space="8" w:color="CE8D3E" w:themeColor="accent3"/>
        <w:bottom w:val="single" w:sz="6" w:space="8" w:color="CE8D3E" w:themeColor="accent3"/>
      </w:pBdr>
      <w:spacing w:after="400" w:line="240" w:lineRule="auto"/>
      <w:contextualSpacing/>
      <w:jc w:val="center"/>
    </w:pPr>
    <w:rPr>
      <w:rFonts w:asciiTheme="majorHAnsi" w:eastAsiaTheme="majorEastAsia" w:hAnsiTheme="majorHAnsi" w:cstheme="majorBidi"/>
      <w:caps/>
      <w:color w:val="39302A" w:themeColor="text2"/>
      <w:spacing w:val="30"/>
      <w:sz w:val="72"/>
      <w:szCs w:val="72"/>
    </w:rPr>
  </w:style>
  <w:style w:type="character" w:customStyle="1" w:styleId="TitleChar">
    <w:name w:val="Title Char"/>
    <w:basedOn w:val="DefaultParagraphFont"/>
    <w:link w:val="Title"/>
    <w:uiPriority w:val="10"/>
    <w:rsid w:val="006F1227"/>
    <w:rPr>
      <w:rFonts w:asciiTheme="majorHAnsi" w:eastAsiaTheme="majorEastAsia" w:hAnsiTheme="majorHAnsi" w:cstheme="majorBidi"/>
      <w:caps/>
      <w:color w:val="39302A" w:themeColor="text2"/>
      <w:spacing w:val="30"/>
      <w:sz w:val="72"/>
      <w:szCs w:val="72"/>
    </w:rPr>
  </w:style>
  <w:style w:type="paragraph" w:styleId="Subtitle">
    <w:name w:val="Subtitle"/>
    <w:basedOn w:val="Normal"/>
    <w:next w:val="Normal"/>
    <w:link w:val="SubtitleChar"/>
    <w:uiPriority w:val="11"/>
    <w:qFormat/>
    <w:rsid w:val="006F1227"/>
    <w:pPr>
      <w:numPr>
        <w:ilvl w:val="1"/>
      </w:numPr>
      <w:jc w:val="center"/>
    </w:pPr>
    <w:rPr>
      <w:color w:val="39302A" w:themeColor="text2"/>
      <w:sz w:val="28"/>
      <w:szCs w:val="28"/>
    </w:rPr>
  </w:style>
  <w:style w:type="character" w:customStyle="1" w:styleId="SubtitleChar">
    <w:name w:val="Subtitle Char"/>
    <w:basedOn w:val="DefaultParagraphFont"/>
    <w:link w:val="Subtitle"/>
    <w:uiPriority w:val="11"/>
    <w:rsid w:val="006F1227"/>
    <w:rPr>
      <w:color w:val="39302A" w:themeColor="text2"/>
      <w:sz w:val="28"/>
      <w:szCs w:val="28"/>
    </w:rPr>
  </w:style>
  <w:style w:type="character" w:styleId="Strong">
    <w:name w:val="Strong"/>
    <w:basedOn w:val="DefaultParagraphFont"/>
    <w:uiPriority w:val="22"/>
    <w:qFormat/>
    <w:rsid w:val="006F1227"/>
    <w:rPr>
      <w:b/>
      <w:bCs/>
    </w:rPr>
  </w:style>
  <w:style w:type="character" w:styleId="Emphasis">
    <w:name w:val="Emphasis"/>
    <w:basedOn w:val="DefaultParagraphFont"/>
    <w:uiPriority w:val="20"/>
    <w:qFormat/>
    <w:rsid w:val="006F1227"/>
    <w:rPr>
      <w:i/>
      <w:iCs/>
      <w:color w:val="000000" w:themeColor="text1"/>
    </w:rPr>
  </w:style>
  <w:style w:type="paragraph" w:styleId="NoSpacing">
    <w:name w:val="No Spacing"/>
    <w:uiPriority w:val="1"/>
    <w:qFormat/>
    <w:rsid w:val="006F1227"/>
    <w:pPr>
      <w:spacing w:after="0" w:line="240" w:lineRule="auto"/>
    </w:pPr>
  </w:style>
  <w:style w:type="paragraph" w:styleId="Quote">
    <w:name w:val="Quote"/>
    <w:basedOn w:val="Normal"/>
    <w:next w:val="Normal"/>
    <w:link w:val="QuoteChar"/>
    <w:uiPriority w:val="29"/>
    <w:qFormat/>
    <w:rsid w:val="006F1227"/>
    <w:pPr>
      <w:spacing w:before="160"/>
      <w:ind w:left="720" w:right="720"/>
      <w:jc w:val="center"/>
    </w:pPr>
    <w:rPr>
      <w:i/>
      <w:iCs/>
      <w:color w:val="A06928" w:themeColor="accent3" w:themeShade="BF"/>
      <w:szCs w:val="24"/>
    </w:rPr>
  </w:style>
  <w:style w:type="character" w:customStyle="1" w:styleId="QuoteChar">
    <w:name w:val="Quote Char"/>
    <w:basedOn w:val="DefaultParagraphFont"/>
    <w:link w:val="Quote"/>
    <w:uiPriority w:val="29"/>
    <w:rsid w:val="006F1227"/>
    <w:rPr>
      <w:i/>
      <w:iCs/>
      <w:color w:val="A06928" w:themeColor="accent3" w:themeShade="BF"/>
      <w:sz w:val="24"/>
      <w:szCs w:val="24"/>
    </w:rPr>
  </w:style>
  <w:style w:type="paragraph" w:styleId="IntenseQuote">
    <w:name w:val="Intense Quote"/>
    <w:basedOn w:val="Normal"/>
    <w:next w:val="Normal"/>
    <w:link w:val="IntenseQuoteChar"/>
    <w:uiPriority w:val="30"/>
    <w:qFormat/>
    <w:rsid w:val="006F1227"/>
    <w:pPr>
      <w:spacing w:before="160" w:line="276" w:lineRule="auto"/>
      <w:ind w:left="936" w:right="936"/>
      <w:jc w:val="center"/>
    </w:pPr>
    <w:rPr>
      <w:rFonts w:asciiTheme="majorHAnsi" w:eastAsiaTheme="majorEastAsia" w:hAnsiTheme="majorHAnsi" w:cstheme="majorBidi"/>
      <w:caps/>
      <w:color w:val="C49A00" w:themeColor="accent1" w:themeShade="BF"/>
      <w:sz w:val="28"/>
      <w:szCs w:val="28"/>
    </w:rPr>
  </w:style>
  <w:style w:type="character" w:customStyle="1" w:styleId="IntenseQuoteChar">
    <w:name w:val="Intense Quote Char"/>
    <w:basedOn w:val="DefaultParagraphFont"/>
    <w:link w:val="IntenseQuote"/>
    <w:uiPriority w:val="30"/>
    <w:rsid w:val="006F1227"/>
    <w:rPr>
      <w:rFonts w:asciiTheme="majorHAnsi" w:eastAsiaTheme="majorEastAsia" w:hAnsiTheme="majorHAnsi" w:cstheme="majorBidi"/>
      <w:caps/>
      <w:color w:val="C49A00" w:themeColor="accent1" w:themeShade="BF"/>
      <w:sz w:val="28"/>
      <w:szCs w:val="28"/>
    </w:rPr>
  </w:style>
  <w:style w:type="character" w:styleId="SubtleEmphasis">
    <w:name w:val="Subtle Emphasis"/>
    <w:basedOn w:val="DefaultParagraphFont"/>
    <w:uiPriority w:val="19"/>
    <w:qFormat/>
    <w:rsid w:val="006F1227"/>
    <w:rPr>
      <w:i/>
      <w:iCs/>
      <w:color w:val="595959" w:themeColor="text1" w:themeTint="A6"/>
    </w:rPr>
  </w:style>
  <w:style w:type="character" w:styleId="IntenseEmphasis">
    <w:name w:val="Intense Emphasis"/>
    <w:basedOn w:val="DefaultParagraphFont"/>
    <w:uiPriority w:val="21"/>
    <w:qFormat/>
    <w:rsid w:val="006F1227"/>
    <w:rPr>
      <w:b/>
      <w:bCs/>
      <w:i/>
      <w:iCs/>
      <w:color w:val="auto"/>
    </w:rPr>
  </w:style>
  <w:style w:type="character" w:styleId="SubtleReference">
    <w:name w:val="Subtle Reference"/>
    <w:basedOn w:val="DefaultParagraphFont"/>
    <w:uiPriority w:val="31"/>
    <w:qFormat/>
    <w:rsid w:val="006F12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F1227"/>
    <w:rPr>
      <w:b/>
      <w:bCs/>
      <w:caps w:val="0"/>
      <w:smallCaps/>
      <w:color w:val="auto"/>
      <w:spacing w:val="0"/>
      <w:u w:val="single"/>
    </w:rPr>
  </w:style>
  <w:style w:type="character" w:styleId="BookTitle">
    <w:name w:val="Book Title"/>
    <w:basedOn w:val="DefaultParagraphFont"/>
    <w:uiPriority w:val="33"/>
    <w:qFormat/>
    <w:rsid w:val="006F1227"/>
    <w:rPr>
      <w:b/>
      <w:bCs/>
      <w:caps w:val="0"/>
      <w:smallCaps/>
      <w:spacing w:val="0"/>
    </w:rPr>
  </w:style>
  <w:style w:type="paragraph" w:styleId="TOCHeading">
    <w:name w:val="TOC Heading"/>
    <w:basedOn w:val="Heading1"/>
    <w:next w:val="Normal"/>
    <w:uiPriority w:val="39"/>
    <w:semiHidden/>
    <w:unhideWhenUsed/>
    <w:qFormat/>
    <w:rsid w:val="006F1227"/>
    <w:pPr>
      <w:outlineLvl w:val="9"/>
    </w:pPr>
  </w:style>
  <w:style w:type="character" w:styleId="Hyperlink">
    <w:name w:val="Hyperlink"/>
    <w:basedOn w:val="DefaultParagraphFont"/>
    <w:uiPriority w:val="99"/>
    <w:unhideWhenUsed/>
    <w:rsid w:val="006F1227"/>
    <w:rPr>
      <w:color w:val="2998E3" w:themeColor="hyperlink"/>
      <w:u w:val="single"/>
    </w:rPr>
  </w:style>
  <w:style w:type="paragraph" w:styleId="ListParagraph">
    <w:name w:val="List Paragraph"/>
    <w:basedOn w:val="Normal"/>
    <w:uiPriority w:val="34"/>
    <w:qFormat/>
    <w:rsid w:val="006F1227"/>
    <w:pPr>
      <w:ind w:left="720"/>
      <w:contextualSpacing/>
    </w:pPr>
  </w:style>
  <w:style w:type="paragraph" w:styleId="Header">
    <w:name w:val="header"/>
    <w:basedOn w:val="Normal"/>
    <w:link w:val="HeaderChar"/>
    <w:uiPriority w:val="99"/>
    <w:unhideWhenUsed/>
    <w:rsid w:val="0026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40"/>
    <w:rPr>
      <w:sz w:val="24"/>
    </w:rPr>
  </w:style>
  <w:style w:type="paragraph" w:styleId="Footer">
    <w:name w:val="footer"/>
    <w:basedOn w:val="Normal"/>
    <w:link w:val="FooterChar"/>
    <w:uiPriority w:val="99"/>
    <w:unhideWhenUsed/>
    <w:rsid w:val="0026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40"/>
    <w:rPr>
      <w:sz w:val="24"/>
    </w:rPr>
  </w:style>
  <w:style w:type="paragraph" w:styleId="BalloonText">
    <w:name w:val="Balloon Text"/>
    <w:basedOn w:val="Normal"/>
    <w:link w:val="BalloonTextChar"/>
    <w:uiPriority w:val="99"/>
    <w:semiHidden/>
    <w:unhideWhenUsed/>
    <w:rsid w:val="00FF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indianaffairs.gov/bia/ots/dfwfm/bwfm/fuels-management" TargetMode="External"/><Relationship Id="rId26" Type="http://schemas.openxmlformats.org/officeDocument/2006/relationships/image" Target="media/image7.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usajobs.gov/GetJob/ViewDetails/491125400" TargetMode="External"/><Relationship Id="rId17" Type="http://schemas.openxmlformats.org/officeDocument/2006/relationships/hyperlink" Target="https://www.bia.gov/sites/bia.gov/files/assets/bia/ots/ots/pdf/idc1-033117.pdf" TargetMode="External"/><Relationship Id="rId25" Type="http://schemas.openxmlformats.org/officeDocument/2006/relationships/hyperlink" Target="https://www.indianaffairs.gov/bia/ots/dfwfm/bwfm/forestry-fire-management-stories/bia-digs-makes-progress-developing-workforce" TargetMode="External"/><Relationship Id="rId33" Type="http://schemas.openxmlformats.org/officeDocument/2006/relationships/hyperlink" Target="mailto:treesfire@sk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dianaffairs.gov/sites/bia.gov/files/assets/bia/ots/ots/pdf/idc1-033118.pdf" TargetMode="External"/><Relationship Id="rId20" Type="http://schemas.openxmlformats.org/officeDocument/2006/relationships/hyperlink" Target="https://www.fireleadership.gov/"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JOBS.gov" TargetMode="External"/><Relationship Id="rId24" Type="http://schemas.openxmlformats.org/officeDocument/2006/relationships/image" Target="media/image6.jpeg"/><Relationship Id="rId32" Type="http://schemas.openxmlformats.org/officeDocument/2006/relationships/hyperlink" Target="https://www.bia.gov/bia/ots/workforce-planning-coordinatio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ia.gov/sites/bia.gov/files/assets/bia/ots/pptx/idc1-032148.pptx" TargetMode="External"/><Relationship Id="rId23" Type="http://schemas.openxmlformats.org/officeDocument/2006/relationships/hyperlink" Target="https://www.indianaffairs.gov/bia/ots/dfwfm/bwfm/forestry-fire-management-stories/bia-digs-makes-progress-developing-workforce" TargetMode="External"/><Relationship Id="rId28" Type="http://schemas.openxmlformats.org/officeDocument/2006/relationships/hyperlink" Target="https://twitter.com/BIAFireForestry" TargetMode="External"/><Relationship Id="rId36" Type="http://schemas.openxmlformats.org/officeDocument/2006/relationships/footer" Target="footer1.xml"/><Relationship Id="rId10" Type="http://schemas.openxmlformats.org/officeDocument/2006/relationships/hyperlink" Target="https://www.bia.gov/bia/ots-pathways-internship-program" TargetMode="External"/><Relationship Id="rId19" Type="http://schemas.openxmlformats.org/officeDocument/2006/relationships/hyperlink" Target="https://www.indianaffairs.gov/bia/ots/dfwfm/bwfm/responding-wildfires" TargetMode="External"/><Relationship Id="rId31" Type="http://schemas.openxmlformats.org/officeDocument/2006/relationships/hyperlink" Target="http://www.facebook.com/skctrees"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s://www.usajobs.gov/GetJob/ViewDetails/491125400" TargetMode="External"/><Relationship Id="rId22" Type="http://schemas.openxmlformats.org/officeDocument/2006/relationships/hyperlink" Target="https://www.bia.gov/bia/ots-pathways-internship-program" TargetMode="External"/><Relationship Id="rId27" Type="http://schemas.openxmlformats.org/officeDocument/2006/relationships/hyperlink" Target="https://www.facebook.com/BIAFireForestry/" TargetMode="External"/><Relationship Id="rId30" Type="http://schemas.openxmlformats.org/officeDocument/2006/relationships/hyperlink" Target="http://skctrees.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3512CC92514DDFB54291AD4754AD83"/>
        <w:category>
          <w:name w:val="General"/>
          <w:gallery w:val="placeholder"/>
        </w:category>
        <w:types>
          <w:type w:val="bbPlcHdr"/>
        </w:types>
        <w:behaviors>
          <w:behavior w:val="content"/>
        </w:behaviors>
        <w:guid w:val="{1618B23F-4BFD-4EEB-956F-DA920647560E}"/>
      </w:docPartPr>
      <w:docPartBody>
        <w:p w:rsidR="00F45831" w:rsidRDefault="0023452B" w:rsidP="0023452B">
          <w:pPr>
            <w:pStyle w:val="3F3512CC92514DDFB54291AD4754AD83"/>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2B"/>
    <w:rsid w:val="0023452B"/>
    <w:rsid w:val="00716F6F"/>
    <w:rsid w:val="00887F58"/>
    <w:rsid w:val="008A456B"/>
    <w:rsid w:val="008C172B"/>
    <w:rsid w:val="00B93F84"/>
    <w:rsid w:val="00F4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93844C90B466ABE0FD289A30F2DAC">
    <w:name w:val="60E93844C90B466ABE0FD289A30F2DAC"/>
    <w:rsid w:val="0023452B"/>
  </w:style>
  <w:style w:type="paragraph" w:customStyle="1" w:styleId="8B0563D4C1C54E1EA8EFE451DFCA3BBB">
    <w:name w:val="8B0563D4C1C54E1EA8EFE451DFCA3BBB"/>
    <w:rsid w:val="0023452B"/>
  </w:style>
  <w:style w:type="paragraph" w:customStyle="1" w:styleId="E2FE7576895A4ED38EE1F39C5676FBBE">
    <w:name w:val="E2FE7576895A4ED38EE1F39C5676FBBE"/>
    <w:rsid w:val="0023452B"/>
  </w:style>
  <w:style w:type="paragraph" w:customStyle="1" w:styleId="E76A8EF093CF405DB2DE2AEB96EA6804">
    <w:name w:val="E76A8EF093CF405DB2DE2AEB96EA6804"/>
    <w:rsid w:val="0023452B"/>
  </w:style>
  <w:style w:type="paragraph" w:customStyle="1" w:styleId="9C1D825DA1654147BAF097BA38896748">
    <w:name w:val="9C1D825DA1654147BAF097BA38896748"/>
    <w:rsid w:val="0023452B"/>
  </w:style>
  <w:style w:type="paragraph" w:customStyle="1" w:styleId="9AD7672DB843451EBAB72946BF65E38B">
    <w:name w:val="9AD7672DB843451EBAB72946BF65E38B"/>
    <w:rsid w:val="0023452B"/>
  </w:style>
  <w:style w:type="paragraph" w:customStyle="1" w:styleId="3F3512CC92514DDFB54291AD4754AD83">
    <w:name w:val="3F3512CC92514DDFB54291AD4754AD83"/>
    <w:rsid w:val="002345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93844C90B466ABE0FD289A30F2DAC">
    <w:name w:val="60E93844C90B466ABE0FD289A30F2DAC"/>
    <w:rsid w:val="0023452B"/>
  </w:style>
  <w:style w:type="paragraph" w:customStyle="1" w:styleId="8B0563D4C1C54E1EA8EFE451DFCA3BBB">
    <w:name w:val="8B0563D4C1C54E1EA8EFE451DFCA3BBB"/>
    <w:rsid w:val="0023452B"/>
  </w:style>
  <w:style w:type="paragraph" w:customStyle="1" w:styleId="E2FE7576895A4ED38EE1F39C5676FBBE">
    <w:name w:val="E2FE7576895A4ED38EE1F39C5676FBBE"/>
    <w:rsid w:val="0023452B"/>
  </w:style>
  <w:style w:type="paragraph" w:customStyle="1" w:styleId="E76A8EF093CF405DB2DE2AEB96EA6804">
    <w:name w:val="E76A8EF093CF405DB2DE2AEB96EA6804"/>
    <w:rsid w:val="0023452B"/>
  </w:style>
  <w:style w:type="paragraph" w:customStyle="1" w:styleId="9C1D825DA1654147BAF097BA38896748">
    <w:name w:val="9C1D825DA1654147BAF097BA38896748"/>
    <w:rsid w:val="0023452B"/>
  </w:style>
  <w:style w:type="paragraph" w:customStyle="1" w:styleId="9AD7672DB843451EBAB72946BF65E38B">
    <w:name w:val="9AD7672DB843451EBAB72946BF65E38B"/>
    <w:rsid w:val="0023452B"/>
  </w:style>
  <w:style w:type="paragraph" w:customStyle="1" w:styleId="3F3512CC92514DDFB54291AD4754AD83">
    <w:name w:val="3F3512CC92514DDFB54291AD4754AD83"/>
    <w:rsid w:val="0023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rganic">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1273-9A84-4159-8B60-B00071DD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BIA Firefighter Internship Positions</vt:lpstr>
    </vt:vector>
  </TitlesOfParts>
  <Company>IIAMABQZCMAP01P</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Firefighter Internship Positions</dc:title>
  <dc:creator>Broyles, Robyn</dc:creator>
  <cp:keywords>BIA Wildland Fire Management, Student Interns,</cp:keywords>
  <cp:lastModifiedBy>Schock, Gayla</cp:lastModifiedBy>
  <cp:revision>2</cp:revision>
  <dcterms:created xsi:type="dcterms:W3CDTF">2018-02-28T16:24:00Z</dcterms:created>
  <dcterms:modified xsi:type="dcterms:W3CDTF">2018-02-28T16:24:00Z</dcterms:modified>
</cp:coreProperties>
</file>